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61" w:rsidRDefault="00C62A61" w:rsidP="00C62A61">
      <w:pPr>
        <w:spacing w:before="80" w:after="0" w:line="240" w:lineRule="auto"/>
        <w:ind w:right="-141"/>
        <w:jc w:val="center"/>
        <w:rPr>
          <w:rFonts w:ascii="Times New Roman" w:eastAsia="Times New Roman" w:hAnsi="Times New Roman" w:cs="Aharoni"/>
          <w:bCs/>
          <w:spacing w:val="60"/>
          <w:sz w:val="16"/>
          <w:szCs w:val="16"/>
          <w:lang w:eastAsia="ru-RU"/>
        </w:rPr>
      </w:pPr>
      <w:r>
        <w:rPr>
          <w:rFonts w:ascii="Times New Roman" w:eastAsia="Times New Roman" w:hAnsi="Times New Roman" w:cs="Aharoni"/>
          <w:bCs/>
          <w:spacing w:val="60"/>
          <w:sz w:val="16"/>
          <w:szCs w:val="16"/>
          <w:lang w:eastAsia="ru-RU"/>
        </w:rPr>
        <w:t xml:space="preserve">                                                   </w:t>
      </w:r>
    </w:p>
    <w:p w:rsidR="00F6250D" w:rsidRDefault="00F6250D" w:rsidP="00F6250D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«Средняя общеобразовательная школа с.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Кен</w:t>
      </w:r>
      <w:proofErr w:type="gram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Юрт Грозненского муниципального района»</w:t>
      </w:r>
    </w:p>
    <w:p w:rsidR="00F6250D" w:rsidRPr="00E34192" w:rsidRDefault="00F6250D" w:rsidP="00F6250D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Чеченской Республики</w:t>
      </w:r>
    </w:p>
    <w:p w:rsidR="00F6250D" w:rsidRPr="00E34192" w:rsidRDefault="00F6250D" w:rsidP="00F6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6250D" w:rsidRPr="00E34192" w:rsidRDefault="00F6250D" w:rsidP="00F6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к1оштан</w:t>
      </w:r>
    </w:p>
    <w:p w:rsidR="00F6250D" w:rsidRPr="00E34192" w:rsidRDefault="00F6250D" w:rsidP="00F6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Галн</w:t>
      </w:r>
      <w:proofErr w:type="gram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юккъера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Нохчийн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Республикин</w:t>
      </w:r>
      <w:proofErr w:type="spellEnd"/>
    </w:p>
    <w:p w:rsidR="00F6250D" w:rsidRPr="00E34192" w:rsidRDefault="00F6250D" w:rsidP="00F6250D">
      <w:pPr>
        <w:spacing w:before="120"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6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145"/>
      </w:tblGrid>
      <w:tr w:rsidR="00F6250D" w:rsidRPr="00E34192" w:rsidTr="000B6699">
        <w:trPr>
          <w:trHeight w:val="14"/>
        </w:trPr>
        <w:tc>
          <w:tcPr>
            <w:tcW w:w="9145" w:type="dxa"/>
          </w:tcPr>
          <w:p w:rsidR="00F6250D" w:rsidRPr="00E34192" w:rsidRDefault="00F6250D" w:rsidP="000B6699">
            <w:pPr>
              <w:spacing w:before="120"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250D" w:rsidRDefault="00F6250D" w:rsidP="00F6250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F6250D" w:rsidRPr="00264593" w:rsidRDefault="00F6250D" w:rsidP="00F6250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Почтовый адрес: 366018, ЧР, Грозненский район, с. </w:t>
      </w:r>
      <w:proofErr w:type="spellStart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Кен</w:t>
      </w:r>
      <w:proofErr w:type="gramStart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ь</w:t>
      </w:r>
      <w:proofErr w:type="spellEnd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proofErr w:type="gramEnd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Юрт, ул. Южная, 6    </w:t>
      </w:r>
    </w:p>
    <w:p w:rsidR="00F6250D" w:rsidRPr="00264593" w:rsidRDefault="00F6250D" w:rsidP="00F6250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E</w:t>
      </w:r>
      <w:r w:rsidRPr="00F6250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mail</w:t>
      </w:r>
      <w:r w:rsidRPr="00F6250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: </w:t>
      </w:r>
      <w:hyperlink r:id="rId7" w:history="1">
        <w:r w:rsidRPr="0026459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amina</w:t>
        </w:r>
        <w:r w:rsidRPr="00F6250D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eastAsia="ru-RU"/>
          </w:rPr>
          <w:t>06-09@</w:t>
        </w:r>
        <w:r w:rsidRPr="0026459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mail</w:t>
        </w:r>
        <w:r w:rsidRPr="00F6250D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eastAsia="ru-RU"/>
          </w:rPr>
          <w:t>.</w:t>
        </w:r>
        <w:proofErr w:type="spellStart"/>
        <w:r w:rsidRPr="0026459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ru</w:t>
        </w:r>
        <w:proofErr w:type="spellEnd"/>
      </w:hyperlink>
      <w:r w:rsidRPr="00F6250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Тел</w:t>
      </w:r>
      <w:r w:rsidRPr="00F6250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.  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8 (964)-060-44-67                                                                                                               </w:t>
      </w:r>
    </w:p>
    <w:p w:rsidR="00F6250D" w:rsidRPr="00264593" w:rsidRDefault="00F6250D" w:rsidP="00F6250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ИНН -  2004006092/ ОГРН - 1092034000794                                                                                       </w:t>
      </w:r>
    </w:p>
    <w:p w:rsidR="00F6250D" w:rsidRPr="00264593" w:rsidRDefault="00F6250D" w:rsidP="00F6250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КПП – 200404001/ ОКВЭД – 85.13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/ Код ОУ- 4088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                 </w:t>
      </w:r>
    </w:p>
    <w:p w:rsidR="009D7E53" w:rsidRDefault="009D7E53" w:rsidP="007F1223">
      <w:pPr>
        <w:pStyle w:val="a5"/>
        <w:ind w:left="426"/>
        <w:jc w:val="both"/>
        <w:rPr>
          <w:sz w:val="28"/>
        </w:rPr>
      </w:pPr>
    </w:p>
    <w:p w:rsidR="00F6250D" w:rsidRDefault="00EA24BA" w:rsidP="00E94C27">
      <w:pPr>
        <w:pStyle w:val="a5"/>
        <w:ind w:left="426"/>
        <w:jc w:val="center"/>
        <w:rPr>
          <w:b/>
          <w:sz w:val="28"/>
        </w:rPr>
      </w:pPr>
      <w:r w:rsidRPr="00C948A4">
        <w:rPr>
          <w:b/>
          <w:sz w:val="28"/>
        </w:rPr>
        <w:t xml:space="preserve">Отчет </w:t>
      </w:r>
    </w:p>
    <w:p w:rsidR="00EA24BA" w:rsidRPr="00C948A4" w:rsidRDefault="00F6250D" w:rsidP="00F6250D">
      <w:pPr>
        <w:pStyle w:val="a5"/>
        <w:ind w:left="426"/>
        <w:jc w:val="center"/>
        <w:rPr>
          <w:b/>
          <w:sz w:val="28"/>
        </w:rPr>
      </w:pPr>
      <w:r w:rsidRPr="00C948A4">
        <w:rPr>
          <w:b/>
          <w:sz w:val="28"/>
        </w:rPr>
        <w:t>Р</w:t>
      </w:r>
      <w:r w:rsidR="00EA24BA" w:rsidRPr="00C948A4">
        <w:rPr>
          <w:b/>
          <w:sz w:val="28"/>
        </w:rPr>
        <w:t>аботы</w:t>
      </w:r>
      <w:r>
        <w:rPr>
          <w:b/>
          <w:sz w:val="28"/>
        </w:rPr>
        <w:t xml:space="preserve"> </w:t>
      </w:r>
      <w:r w:rsidR="00EA24BA" w:rsidRPr="00C948A4">
        <w:rPr>
          <w:b/>
          <w:sz w:val="28"/>
        </w:rPr>
        <w:t>школьной библиотеки</w:t>
      </w:r>
    </w:p>
    <w:p w:rsidR="00C948A4" w:rsidRPr="00C948A4" w:rsidRDefault="00C948A4" w:rsidP="00E94C27">
      <w:pPr>
        <w:pStyle w:val="a5"/>
        <w:ind w:left="426"/>
        <w:jc w:val="center"/>
        <w:rPr>
          <w:b/>
          <w:sz w:val="28"/>
        </w:rPr>
      </w:pPr>
      <w:r w:rsidRPr="00C948A4">
        <w:rPr>
          <w:b/>
          <w:sz w:val="28"/>
        </w:rPr>
        <w:t>по сохранности учебников</w:t>
      </w:r>
    </w:p>
    <w:p w:rsidR="00EA24BA" w:rsidRDefault="00EA24BA" w:rsidP="00E94C27">
      <w:pPr>
        <w:pStyle w:val="a5"/>
        <w:ind w:left="426"/>
        <w:jc w:val="center"/>
        <w:rPr>
          <w:b/>
          <w:sz w:val="28"/>
        </w:rPr>
      </w:pPr>
      <w:r w:rsidRPr="00C948A4">
        <w:rPr>
          <w:b/>
          <w:sz w:val="28"/>
        </w:rPr>
        <w:t xml:space="preserve">за </w:t>
      </w:r>
      <w:r w:rsidR="00E94C27" w:rsidRPr="00C948A4">
        <w:rPr>
          <w:b/>
          <w:sz w:val="28"/>
        </w:rPr>
        <w:t>первый квартал</w:t>
      </w:r>
      <w:r w:rsidRPr="00C948A4">
        <w:rPr>
          <w:b/>
          <w:sz w:val="28"/>
        </w:rPr>
        <w:t xml:space="preserve"> 201</w:t>
      </w:r>
      <w:r w:rsidR="00F6250D">
        <w:rPr>
          <w:b/>
          <w:sz w:val="28"/>
        </w:rPr>
        <w:t>9</w:t>
      </w:r>
      <w:r w:rsidR="00C948A4">
        <w:rPr>
          <w:b/>
          <w:sz w:val="28"/>
        </w:rPr>
        <w:t xml:space="preserve"> года</w:t>
      </w:r>
    </w:p>
    <w:p w:rsidR="00EB59F8" w:rsidRDefault="00EB59F8" w:rsidP="00E94C27">
      <w:pPr>
        <w:pStyle w:val="a5"/>
        <w:ind w:left="426"/>
        <w:jc w:val="center"/>
        <w:rPr>
          <w:b/>
          <w:sz w:val="28"/>
        </w:rPr>
      </w:pPr>
    </w:p>
    <w:p w:rsidR="00EB59F8" w:rsidRPr="00EB59F8" w:rsidRDefault="00EB59F8" w:rsidP="00EB59F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t>И образовательное учреждение, и библиотека преследуют единую цель: формирование общей культуры личности, ее интеграцию в национальную и мировую культуру, самоопределение и достижение социальной компетентности. Профессиональные интересы педагогов и библиотекаря пересекаются в одной плоскости, именуемый «ребенок»</w:t>
      </w:r>
    </w:p>
    <w:p w:rsidR="00EB59F8" w:rsidRPr="00EB59F8" w:rsidRDefault="00EB59F8" w:rsidP="00EB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Школьная библиотека – неотъемлемая часть образовательного процесса. </w:t>
      </w:r>
    </w:p>
    <w:p w:rsidR="00EB59F8" w:rsidRPr="00EB59F8" w:rsidRDefault="00EB59F8" w:rsidP="00EB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Основными </w:t>
      </w:r>
      <w:r w:rsidRPr="00EB59F8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функциями</w:t>
      </w:r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школьной библиотеки, в соответствии с «Положением о библиотеке  общеобразовательного учреждения», являются:  </w:t>
      </w:r>
      <w:proofErr w:type="gramStart"/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t>образовательная</w:t>
      </w:r>
      <w:proofErr w:type="gramEnd"/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t>, информационная и культурная.</w:t>
      </w:r>
    </w:p>
    <w:p w:rsidR="00EB59F8" w:rsidRPr="00EB59F8" w:rsidRDefault="00EB59F8" w:rsidP="00EB5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EB59F8">
        <w:rPr>
          <w:rFonts w:ascii="Times New Roman" w:eastAsia="Times New Roman" w:hAnsi="Times New Roman" w:cs="Times New Roman"/>
          <w:b/>
          <w:bCs/>
          <w:i/>
          <w:iCs/>
          <w:sz w:val="28"/>
          <w:szCs w:val="32"/>
          <w:lang w:eastAsia="ru-RU"/>
        </w:rPr>
        <w:t xml:space="preserve">            </w:t>
      </w:r>
      <w:r w:rsidRPr="00EB59F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Задачи </w:t>
      </w:r>
      <w:r w:rsidRPr="00EB59F8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библиотеки:</w:t>
      </w:r>
    </w:p>
    <w:p w:rsidR="00EB59F8" w:rsidRPr="00EB59F8" w:rsidRDefault="00EB59F8" w:rsidP="00EB59F8">
      <w:pPr>
        <w:spacing w:before="100" w:beforeAutospacing="1" w:after="100" w:afterAutospacing="1" w:line="240" w:lineRule="auto"/>
        <w:ind w:hanging="454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t>    развивать навыки работы с книгой через библиотечные уроки, формирование партнерских отношений с семьёй, возрождение традиций семейного чтения;</w:t>
      </w:r>
    </w:p>
    <w:p w:rsidR="00EB59F8" w:rsidRPr="00EB59F8" w:rsidRDefault="00EB59F8" w:rsidP="00EB59F8">
      <w:pPr>
        <w:spacing w:before="100" w:beforeAutospacing="1" w:after="100" w:afterAutospacing="1" w:line="240" w:lineRule="auto"/>
        <w:ind w:hanging="45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t> формирование у школьников нравственных качеств и отношений - трудолюбия, взаимоуважения, критического отношения к себе и одноклассникам, культуры, привычки к здоровому образу жизни;</w:t>
      </w:r>
    </w:p>
    <w:p w:rsidR="00EB59F8" w:rsidRPr="00EB59F8" w:rsidRDefault="00EB59F8" w:rsidP="00EB59F8">
      <w:pPr>
        <w:spacing w:before="100" w:beforeAutospacing="1" w:after="100" w:afterAutospacing="1" w:line="240" w:lineRule="auto"/>
        <w:ind w:hanging="45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t>  совершенствование форм индивидуальной и массовой работы, предоставление услуг на основе внедрения новых  информационных технологий;</w:t>
      </w:r>
    </w:p>
    <w:p w:rsidR="00EB59F8" w:rsidRPr="00EB59F8" w:rsidRDefault="00EB59F8" w:rsidP="00EB59F8">
      <w:pPr>
        <w:spacing w:before="100" w:beforeAutospacing="1" w:after="100" w:afterAutospacing="1" w:line="240" w:lineRule="auto"/>
        <w:ind w:hanging="45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t>    поддержание в рабочем состоянии и комплектование книжного фонда;</w:t>
      </w:r>
    </w:p>
    <w:p w:rsidR="00EB59F8" w:rsidRPr="00EB59F8" w:rsidRDefault="00EB59F8" w:rsidP="00EB59F8">
      <w:pPr>
        <w:spacing w:before="100" w:beforeAutospacing="1" w:after="100" w:afterAutospacing="1" w:line="360" w:lineRule="auto"/>
        <w:ind w:hanging="45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            В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первом квартале</w:t>
      </w:r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библиотека работала в тесном взаимодействии с коллективом школы (администрацией, учителями, классными руководителями, родителями и конечно с учащимися школы). Главная задача библиотеки своими </w:t>
      </w:r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профессиональными методами помогать коллективу школы в  учебно-воспитательном процессе.</w:t>
      </w:r>
    </w:p>
    <w:p w:rsidR="00C948A4" w:rsidRPr="00EB59F8" w:rsidRDefault="00EB59F8" w:rsidP="00EB59F8">
      <w:pPr>
        <w:spacing w:before="100" w:beforeAutospacing="1" w:after="100" w:afterAutospacing="1" w:line="360" w:lineRule="auto"/>
        <w:ind w:hanging="45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Pr="00EB59F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Работа библиотеки очень разнообразна и многогранна. Это и комплектование фонда, учет и обработка новых поступлений, организация справочно-библиографического аппарата, списание устаревшей  и ветхой литературы, работа с читателями, оформление выставок и проведение викторин, бесед, литературных праздников и много другой важной работы. </w:t>
      </w:r>
    </w:p>
    <w:p w:rsidR="00E94C27" w:rsidRPr="00EA24BA" w:rsidRDefault="00C948A4" w:rsidP="00C948A4">
      <w:pPr>
        <w:pStyle w:val="a5"/>
        <w:spacing w:line="360" w:lineRule="auto"/>
        <w:ind w:left="426" w:firstLine="282"/>
        <w:jc w:val="both"/>
        <w:rPr>
          <w:sz w:val="28"/>
        </w:rPr>
      </w:pPr>
      <w:r>
        <w:rPr>
          <w:sz w:val="28"/>
        </w:rPr>
        <w:t>Во исполнение Протокольного поручения Главы ЧР Р.А. Кадырова № 01-153 от 19.11. 2013г. в школе была проведена следующая работа.</w:t>
      </w:r>
    </w:p>
    <w:p w:rsidR="00EA24BA" w:rsidRPr="00EA24BA" w:rsidRDefault="00EA24BA" w:rsidP="00C948A4">
      <w:pPr>
        <w:pStyle w:val="a5"/>
        <w:spacing w:line="360" w:lineRule="auto"/>
        <w:ind w:left="426" w:firstLine="282"/>
        <w:jc w:val="both"/>
        <w:rPr>
          <w:sz w:val="28"/>
        </w:rPr>
      </w:pPr>
      <w:r w:rsidRPr="00EA24BA">
        <w:rPr>
          <w:sz w:val="28"/>
        </w:rPr>
        <w:t>Школьная библиотека ведет работу согласно утвержденному годовому плану.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1. Основные сведения о читателях.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 xml:space="preserve">1.1Количество читателей всего: </w:t>
      </w:r>
      <w:r w:rsidR="00944107">
        <w:rPr>
          <w:sz w:val="28"/>
        </w:rPr>
        <w:t>420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 xml:space="preserve"> Из них учащихся:</w:t>
      </w:r>
    </w:p>
    <w:p w:rsidR="00EA24BA" w:rsidRPr="00EA24BA" w:rsidRDefault="00E94C27" w:rsidP="00C948A4">
      <w:pPr>
        <w:pStyle w:val="a5"/>
        <w:spacing w:line="360" w:lineRule="auto"/>
        <w:ind w:left="426"/>
        <w:jc w:val="both"/>
        <w:rPr>
          <w:sz w:val="28"/>
        </w:rPr>
      </w:pPr>
      <w:r>
        <w:rPr>
          <w:sz w:val="28"/>
        </w:rPr>
        <w:t xml:space="preserve"> Начальная школа- 1</w:t>
      </w:r>
      <w:r w:rsidR="0048192B">
        <w:rPr>
          <w:sz w:val="28"/>
        </w:rPr>
        <w:t>7</w:t>
      </w:r>
      <w:r w:rsidR="00F6250D">
        <w:rPr>
          <w:sz w:val="28"/>
        </w:rPr>
        <w:t>9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 xml:space="preserve"> Средняя школа </w:t>
      </w:r>
      <w:r w:rsidR="00E94C27">
        <w:rPr>
          <w:sz w:val="28"/>
        </w:rPr>
        <w:t>-</w:t>
      </w:r>
      <w:r w:rsidR="00F6250D">
        <w:rPr>
          <w:sz w:val="28"/>
        </w:rPr>
        <w:t>199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 xml:space="preserve"> Старшая школа </w:t>
      </w:r>
      <w:r w:rsidR="00E94C27">
        <w:rPr>
          <w:sz w:val="28"/>
        </w:rPr>
        <w:t>-</w:t>
      </w:r>
      <w:r w:rsidR="00F6250D">
        <w:rPr>
          <w:sz w:val="28"/>
        </w:rPr>
        <w:t>14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 xml:space="preserve">Количество педагогов </w:t>
      </w:r>
      <w:r w:rsidR="00F6250D">
        <w:rPr>
          <w:sz w:val="28"/>
        </w:rPr>
        <w:t>28</w:t>
      </w:r>
    </w:p>
    <w:p w:rsidR="00EA24BA" w:rsidRPr="00EA24BA" w:rsidRDefault="00E94C27" w:rsidP="00C948A4">
      <w:pPr>
        <w:pStyle w:val="a5"/>
        <w:spacing w:line="360" w:lineRule="auto"/>
        <w:ind w:left="426"/>
        <w:jc w:val="both"/>
        <w:rPr>
          <w:sz w:val="28"/>
        </w:rPr>
      </w:pPr>
      <w:r>
        <w:rPr>
          <w:sz w:val="28"/>
        </w:rPr>
        <w:t>2</w:t>
      </w:r>
      <w:r w:rsidR="00EA24BA" w:rsidRPr="00EA24BA">
        <w:rPr>
          <w:sz w:val="28"/>
        </w:rPr>
        <w:t>. Фонд школьной библиотеки:</w:t>
      </w:r>
      <w:r w:rsidR="00C948A4">
        <w:rPr>
          <w:sz w:val="28"/>
        </w:rPr>
        <w:t xml:space="preserve"> </w:t>
      </w:r>
      <w:r w:rsidR="007B14A0">
        <w:rPr>
          <w:sz w:val="28"/>
        </w:rPr>
        <w:t>9 461</w:t>
      </w:r>
      <w:r w:rsidR="00C948A4">
        <w:rPr>
          <w:sz w:val="28"/>
        </w:rPr>
        <w:t xml:space="preserve"> экз.</w:t>
      </w:r>
    </w:p>
    <w:p w:rsidR="00EA24BA" w:rsidRPr="00EA24BA" w:rsidRDefault="00E94C27" w:rsidP="00C948A4">
      <w:pPr>
        <w:pStyle w:val="a5"/>
        <w:spacing w:line="360" w:lineRule="auto"/>
        <w:ind w:left="426"/>
        <w:jc w:val="both"/>
        <w:rPr>
          <w:sz w:val="28"/>
        </w:rPr>
      </w:pPr>
      <w:r>
        <w:rPr>
          <w:sz w:val="28"/>
        </w:rPr>
        <w:t>2</w:t>
      </w:r>
      <w:r w:rsidR="00EA24BA" w:rsidRPr="00EA24BA">
        <w:rPr>
          <w:sz w:val="28"/>
        </w:rPr>
        <w:t xml:space="preserve">.1 Фонд учебников </w:t>
      </w:r>
      <w:r w:rsidR="007F5F46">
        <w:rPr>
          <w:sz w:val="28"/>
        </w:rPr>
        <w:t>-</w:t>
      </w:r>
      <w:r w:rsidR="007B14A0" w:rsidRPr="007B14A0">
        <w:t xml:space="preserve"> </w:t>
      </w:r>
      <w:r w:rsidR="007B14A0" w:rsidRPr="007B14A0">
        <w:rPr>
          <w:sz w:val="28"/>
        </w:rPr>
        <w:t>7 089</w:t>
      </w:r>
      <w:r w:rsidR="00C948A4">
        <w:rPr>
          <w:sz w:val="28"/>
        </w:rPr>
        <w:t xml:space="preserve"> </w:t>
      </w:r>
      <w:r w:rsidR="00C948A4" w:rsidRPr="00C948A4">
        <w:rPr>
          <w:sz w:val="28"/>
        </w:rPr>
        <w:t>экз.</w:t>
      </w:r>
    </w:p>
    <w:p w:rsidR="00EA24BA" w:rsidRDefault="00E94C27" w:rsidP="00C948A4">
      <w:pPr>
        <w:pStyle w:val="a5"/>
        <w:spacing w:line="360" w:lineRule="auto"/>
        <w:ind w:left="426"/>
        <w:jc w:val="both"/>
        <w:rPr>
          <w:sz w:val="28"/>
        </w:rPr>
      </w:pPr>
      <w:r>
        <w:rPr>
          <w:sz w:val="28"/>
        </w:rPr>
        <w:t>2</w:t>
      </w:r>
      <w:r w:rsidR="00EA24BA" w:rsidRPr="00EA24BA">
        <w:rPr>
          <w:sz w:val="28"/>
        </w:rPr>
        <w:t xml:space="preserve">.2 </w:t>
      </w:r>
      <w:r w:rsidR="00C948A4">
        <w:rPr>
          <w:sz w:val="28"/>
        </w:rPr>
        <w:t>Ф</w:t>
      </w:r>
      <w:r w:rsidR="00EA24BA" w:rsidRPr="00EA24BA">
        <w:rPr>
          <w:sz w:val="28"/>
        </w:rPr>
        <w:t xml:space="preserve">онд </w:t>
      </w:r>
      <w:r w:rsidR="00C948A4">
        <w:rPr>
          <w:sz w:val="28"/>
        </w:rPr>
        <w:t>художественной литературы -</w:t>
      </w:r>
      <w:r w:rsidR="007B14A0" w:rsidRPr="007B14A0">
        <w:t xml:space="preserve"> </w:t>
      </w:r>
      <w:r w:rsidR="007B14A0" w:rsidRPr="007B14A0">
        <w:rPr>
          <w:sz w:val="28"/>
        </w:rPr>
        <w:t>2 118</w:t>
      </w:r>
      <w:r w:rsidR="00C948A4" w:rsidRPr="00C948A4">
        <w:t xml:space="preserve"> </w:t>
      </w:r>
      <w:r w:rsidR="00C948A4" w:rsidRPr="00C948A4">
        <w:rPr>
          <w:sz w:val="28"/>
        </w:rPr>
        <w:t>экз.</w:t>
      </w:r>
    </w:p>
    <w:p w:rsidR="00C948A4" w:rsidRDefault="00C948A4" w:rsidP="00C948A4">
      <w:pPr>
        <w:pStyle w:val="a5"/>
        <w:spacing w:line="360" w:lineRule="auto"/>
        <w:ind w:left="426"/>
        <w:jc w:val="both"/>
        <w:rPr>
          <w:sz w:val="28"/>
        </w:rPr>
      </w:pPr>
      <w:r>
        <w:rPr>
          <w:sz w:val="28"/>
        </w:rPr>
        <w:t>2.3 Словар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справочники- 26</w:t>
      </w:r>
      <w:r w:rsidRPr="00C948A4">
        <w:t xml:space="preserve"> </w:t>
      </w:r>
      <w:r w:rsidRPr="00C948A4">
        <w:rPr>
          <w:sz w:val="28"/>
        </w:rPr>
        <w:t>экз.</w:t>
      </w:r>
    </w:p>
    <w:p w:rsidR="00C948A4" w:rsidRDefault="00C948A4" w:rsidP="00C948A4">
      <w:pPr>
        <w:pStyle w:val="a5"/>
        <w:spacing w:line="360" w:lineRule="auto"/>
        <w:ind w:left="426"/>
        <w:jc w:val="both"/>
        <w:rPr>
          <w:sz w:val="28"/>
        </w:rPr>
      </w:pPr>
      <w:r>
        <w:rPr>
          <w:sz w:val="28"/>
        </w:rPr>
        <w:t>2.4 Краеведение- 16</w:t>
      </w:r>
      <w:r w:rsidRPr="00C948A4">
        <w:t xml:space="preserve"> </w:t>
      </w:r>
      <w:r w:rsidRPr="00C948A4">
        <w:rPr>
          <w:sz w:val="28"/>
        </w:rPr>
        <w:t>экз.</w:t>
      </w:r>
    </w:p>
    <w:p w:rsidR="00C948A4" w:rsidRDefault="00C948A4" w:rsidP="00C948A4">
      <w:pPr>
        <w:pStyle w:val="a5"/>
        <w:spacing w:line="360" w:lineRule="auto"/>
        <w:ind w:left="426"/>
        <w:jc w:val="both"/>
        <w:rPr>
          <w:sz w:val="28"/>
        </w:rPr>
      </w:pPr>
      <w:r>
        <w:rPr>
          <w:sz w:val="28"/>
        </w:rPr>
        <w:t>2.5 Методическая литература- 167</w:t>
      </w:r>
      <w:r w:rsidRPr="00C948A4">
        <w:t xml:space="preserve"> </w:t>
      </w:r>
      <w:r w:rsidRPr="00C948A4">
        <w:rPr>
          <w:sz w:val="28"/>
        </w:rPr>
        <w:t>экз.</w:t>
      </w:r>
    </w:p>
    <w:p w:rsidR="00C948A4" w:rsidRDefault="00C948A4" w:rsidP="00C948A4">
      <w:pPr>
        <w:pStyle w:val="a5"/>
        <w:spacing w:line="360" w:lineRule="auto"/>
        <w:ind w:left="426"/>
        <w:jc w:val="both"/>
        <w:rPr>
          <w:sz w:val="28"/>
        </w:rPr>
      </w:pPr>
      <w:r>
        <w:rPr>
          <w:sz w:val="28"/>
        </w:rPr>
        <w:t>2.6 Брошюры- 18</w:t>
      </w:r>
      <w:r w:rsidRPr="00C948A4">
        <w:t xml:space="preserve"> </w:t>
      </w:r>
      <w:r w:rsidRPr="00C948A4">
        <w:rPr>
          <w:sz w:val="28"/>
        </w:rPr>
        <w:t>экз.</w:t>
      </w:r>
    </w:p>
    <w:p w:rsidR="00C948A4" w:rsidRPr="00EA24BA" w:rsidRDefault="00C948A4" w:rsidP="00C948A4">
      <w:pPr>
        <w:pStyle w:val="a5"/>
        <w:spacing w:line="360" w:lineRule="auto"/>
        <w:ind w:left="426"/>
        <w:jc w:val="both"/>
        <w:rPr>
          <w:sz w:val="28"/>
        </w:rPr>
      </w:pPr>
      <w:r>
        <w:rPr>
          <w:sz w:val="28"/>
        </w:rPr>
        <w:t>2.7 Энциклопедии- 27</w:t>
      </w:r>
      <w:r w:rsidRPr="00C948A4">
        <w:t xml:space="preserve"> </w:t>
      </w:r>
      <w:r w:rsidRPr="00C948A4">
        <w:rPr>
          <w:sz w:val="28"/>
        </w:rPr>
        <w:t>экз.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Для обеспечения учета библиотечного фонда ведется следующая документация: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- Книги суммарного учета основного фонда</w:t>
      </w:r>
      <w:r w:rsidR="00C948A4">
        <w:rPr>
          <w:sz w:val="28"/>
        </w:rPr>
        <w:t>;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- Инвентарные книги</w:t>
      </w:r>
      <w:r w:rsidR="00C948A4">
        <w:rPr>
          <w:sz w:val="28"/>
        </w:rPr>
        <w:t>;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- Дневники работы библиотеки</w:t>
      </w:r>
      <w:r w:rsidR="00C948A4">
        <w:rPr>
          <w:sz w:val="28"/>
        </w:rPr>
        <w:t>;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- Журналы регистрации и дублирования счетов и накладных</w:t>
      </w:r>
      <w:r w:rsidR="00C948A4">
        <w:rPr>
          <w:sz w:val="28"/>
        </w:rPr>
        <w:t>;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lastRenderedPageBreak/>
        <w:t>- Папки актов движения фондов</w:t>
      </w:r>
      <w:r w:rsidR="00C948A4">
        <w:rPr>
          <w:sz w:val="28"/>
        </w:rPr>
        <w:t>;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 xml:space="preserve">- </w:t>
      </w:r>
      <w:r w:rsidR="00C948A4">
        <w:rPr>
          <w:sz w:val="28"/>
        </w:rPr>
        <w:t>Журнал</w:t>
      </w:r>
      <w:r w:rsidRPr="00EA24BA">
        <w:rPr>
          <w:sz w:val="28"/>
        </w:rPr>
        <w:t xml:space="preserve"> выдачи учебников по классам</w:t>
      </w:r>
      <w:r w:rsidR="00C948A4">
        <w:rPr>
          <w:sz w:val="28"/>
        </w:rPr>
        <w:t>;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- Картотека учебников</w:t>
      </w:r>
      <w:r w:rsidR="00C948A4">
        <w:rPr>
          <w:sz w:val="28"/>
        </w:rPr>
        <w:t>.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Записи в документах производятся своевременно.</w:t>
      </w:r>
    </w:p>
    <w:p w:rsidR="00EA24BA" w:rsidRPr="00EA24BA" w:rsidRDefault="00E94C27" w:rsidP="00C948A4">
      <w:pPr>
        <w:pStyle w:val="a5"/>
        <w:spacing w:line="360" w:lineRule="auto"/>
        <w:ind w:left="426"/>
        <w:jc w:val="both"/>
        <w:rPr>
          <w:sz w:val="28"/>
        </w:rPr>
      </w:pPr>
      <w:r>
        <w:rPr>
          <w:sz w:val="28"/>
        </w:rPr>
        <w:t>3.</w:t>
      </w:r>
      <w:r w:rsidR="00EA24BA" w:rsidRPr="00EA24BA">
        <w:rPr>
          <w:sz w:val="28"/>
        </w:rPr>
        <w:t xml:space="preserve"> Работа с основным книжным библиотечным фондом: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 xml:space="preserve">- Расстановка, перестановка и размещение фонда художественной литературы </w:t>
      </w:r>
      <w:proofErr w:type="gramStart"/>
      <w:r w:rsidRPr="00EA24BA">
        <w:rPr>
          <w:sz w:val="28"/>
        </w:rPr>
        <w:t>с</w:t>
      </w:r>
      <w:proofErr w:type="gramEnd"/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учетом свободного доступа читателей</w:t>
      </w:r>
      <w:r w:rsidR="00C948A4">
        <w:rPr>
          <w:sz w:val="28"/>
        </w:rPr>
        <w:t>;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- Обеспечение свободного доступа к фонду художественной литературы,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 xml:space="preserve">- Популяризация фонда художественной литературы с помощью </w:t>
      </w:r>
      <w:proofErr w:type="gramStart"/>
      <w:r w:rsidRPr="00EA24BA">
        <w:rPr>
          <w:sz w:val="28"/>
        </w:rPr>
        <w:t>различных</w:t>
      </w:r>
      <w:proofErr w:type="gramEnd"/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форм массовой и индивидуальной работы с читателями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- Выдача книг читателям</w:t>
      </w:r>
      <w:r w:rsidR="00C948A4">
        <w:rPr>
          <w:sz w:val="28"/>
        </w:rPr>
        <w:t>;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 xml:space="preserve">- Систематическое наблюдение за своевременным возвратом </w:t>
      </w:r>
      <w:proofErr w:type="gramStart"/>
      <w:r w:rsidRPr="00EA24BA">
        <w:rPr>
          <w:sz w:val="28"/>
        </w:rPr>
        <w:t>выданных</w:t>
      </w:r>
      <w:proofErr w:type="gramEnd"/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библиотечных изданий</w:t>
      </w:r>
      <w:r w:rsidR="00C948A4">
        <w:rPr>
          <w:sz w:val="28"/>
        </w:rPr>
        <w:t>;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- Ведение работы по сохранности фонда художественной литературы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- Ремонт и восстановление поврежденных книг</w:t>
      </w:r>
      <w:r w:rsidR="00C948A4">
        <w:rPr>
          <w:sz w:val="28"/>
        </w:rPr>
        <w:t>;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- Проверка фонда, выявление устаревшей литературы, списание</w:t>
      </w:r>
      <w:r w:rsidR="00C948A4">
        <w:rPr>
          <w:sz w:val="28"/>
        </w:rPr>
        <w:t>;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- Работа с систематическим каталогом фонда</w:t>
      </w:r>
      <w:r w:rsidR="00C948A4">
        <w:rPr>
          <w:sz w:val="28"/>
        </w:rPr>
        <w:t>.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4. Работа с фондом учебников: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 xml:space="preserve"> Учебная литература для учащихся школы выдавалась в августе и сентябре 201</w:t>
      </w:r>
      <w:r w:rsidR="00EB7864">
        <w:rPr>
          <w:sz w:val="28"/>
        </w:rPr>
        <w:t>8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 xml:space="preserve">года классным руководителям по числу учеников </w:t>
      </w:r>
      <w:r w:rsidR="00C948A4">
        <w:rPr>
          <w:sz w:val="28"/>
        </w:rPr>
        <w:t xml:space="preserve">классов. На первое сентября все </w:t>
      </w:r>
      <w:r w:rsidRPr="00EA24BA">
        <w:rPr>
          <w:sz w:val="28"/>
        </w:rPr>
        <w:t>учащиеся были обеспечены учебниками.</w:t>
      </w:r>
    </w:p>
    <w:p w:rsidR="00EA24BA" w:rsidRPr="00EA24BA" w:rsidRDefault="00EA24BA" w:rsidP="00C948A4">
      <w:pPr>
        <w:pStyle w:val="a5"/>
        <w:spacing w:line="360" w:lineRule="auto"/>
        <w:ind w:left="426" w:firstLine="282"/>
        <w:jc w:val="both"/>
        <w:rPr>
          <w:sz w:val="28"/>
        </w:rPr>
      </w:pPr>
      <w:r w:rsidRPr="00EA24BA">
        <w:rPr>
          <w:sz w:val="28"/>
        </w:rPr>
        <w:t xml:space="preserve"> Фонд учебников хранится в книгохранилище учебников, расставлен </w:t>
      </w:r>
      <w:proofErr w:type="gramStart"/>
      <w:r w:rsidRPr="00EA24BA">
        <w:rPr>
          <w:sz w:val="28"/>
        </w:rPr>
        <w:t>по</w:t>
      </w:r>
      <w:proofErr w:type="gramEnd"/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классам. Фонд учебников является закрытым. Режим хранения соблюдается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 xml:space="preserve">круглосуточно. </w:t>
      </w:r>
    </w:p>
    <w:p w:rsidR="00EA24BA" w:rsidRPr="00EA24BA" w:rsidRDefault="00EA24BA" w:rsidP="00C948A4">
      <w:pPr>
        <w:pStyle w:val="a5"/>
        <w:spacing w:line="360" w:lineRule="auto"/>
        <w:ind w:left="426" w:firstLine="282"/>
        <w:jc w:val="both"/>
        <w:rPr>
          <w:sz w:val="28"/>
        </w:rPr>
      </w:pPr>
      <w:r w:rsidRPr="00EA24BA">
        <w:rPr>
          <w:sz w:val="28"/>
        </w:rPr>
        <w:t>Запланированная работа на перв</w:t>
      </w:r>
      <w:r w:rsidR="00C948A4">
        <w:rPr>
          <w:sz w:val="28"/>
        </w:rPr>
        <w:t>ый</w:t>
      </w:r>
      <w:r w:rsidRPr="00EA24BA">
        <w:rPr>
          <w:sz w:val="28"/>
        </w:rPr>
        <w:t xml:space="preserve"> </w:t>
      </w:r>
      <w:r w:rsidR="00C948A4">
        <w:rPr>
          <w:sz w:val="28"/>
        </w:rPr>
        <w:t>квартал</w:t>
      </w:r>
      <w:r w:rsidRPr="00EA24BA">
        <w:rPr>
          <w:sz w:val="28"/>
        </w:rPr>
        <w:t xml:space="preserve"> по сохранности учебного фонда,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проверки учеб</w:t>
      </w:r>
      <w:r w:rsidR="00C948A4">
        <w:rPr>
          <w:sz w:val="28"/>
        </w:rPr>
        <w:t xml:space="preserve">ников по классам проводилась </w:t>
      </w:r>
      <w:r w:rsidRPr="00EA24BA">
        <w:rPr>
          <w:sz w:val="28"/>
        </w:rPr>
        <w:t xml:space="preserve">полностью. </w:t>
      </w:r>
    </w:p>
    <w:p w:rsidR="00EA24BA" w:rsidRPr="00EA24BA" w:rsidRDefault="00C948A4" w:rsidP="00C948A4">
      <w:pPr>
        <w:pStyle w:val="a5"/>
        <w:spacing w:line="360" w:lineRule="auto"/>
        <w:ind w:left="426"/>
        <w:jc w:val="both"/>
        <w:rPr>
          <w:sz w:val="28"/>
        </w:rPr>
      </w:pPr>
      <w:r>
        <w:rPr>
          <w:sz w:val="28"/>
        </w:rPr>
        <w:t>5</w:t>
      </w:r>
      <w:r w:rsidR="00EA24BA" w:rsidRPr="00EA24BA">
        <w:rPr>
          <w:sz w:val="28"/>
        </w:rPr>
        <w:t>. Работа с читателями.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Для привлечения читателей к осознанному само</w:t>
      </w:r>
      <w:r w:rsidR="00C948A4">
        <w:rPr>
          <w:sz w:val="28"/>
        </w:rPr>
        <w:t xml:space="preserve">стоятельному чтению литературы, </w:t>
      </w:r>
      <w:r w:rsidRPr="00EA24BA">
        <w:rPr>
          <w:sz w:val="28"/>
        </w:rPr>
        <w:t>развития литературного вкуса, повышения читате</w:t>
      </w:r>
      <w:r w:rsidR="00C948A4">
        <w:rPr>
          <w:sz w:val="28"/>
        </w:rPr>
        <w:t xml:space="preserve">льской культуры и для получения </w:t>
      </w:r>
      <w:r w:rsidRPr="00EA24BA">
        <w:rPr>
          <w:sz w:val="28"/>
        </w:rPr>
        <w:t>информационно – библиотечных знаний использовались следующие виды работы: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lastRenderedPageBreak/>
        <w:t>-Индивидуальная работа с читателями</w:t>
      </w:r>
      <w:r w:rsidR="00C948A4">
        <w:rPr>
          <w:sz w:val="28"/>
        </w:rPr>
        <w:t>;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- Групповая и массовая работа с читателями</w:t>
      </w:r>
      <w:r w:rsidR="00C948A4">
        <w:rPr>
          <w:sz w:val="28"/>
        </w:rPr>
        <w:t>.</w:t>
      </w:r>
    </w:p>
    <w:p w:rsidR="00EA24BA" w:rsidRPr="00EA24BA" w:rsidRDefault="00EA24BA" w:rsidP="00C948A4">
      <w:pPr>
        <w:pStyle w:val="a5"/>
        <w:spacing w:line="360" w:lineRule="auto"/>
        <w:ind w:left="426" w:firstLine="282"/>
        <w:jc w:val="both"/>
        <w:rPr>
          <w:sz w:val="28"/>
        </w:rPr>
      </w:pPr>
      <w:r w:rsidRPr="00EA24BA">
        <w:rPr>
          <w:sz w:val="28"/>
        </w:rPr>
        <w:t>Библиотекар</w:t>
      </w:r>
      <w:r w:rsidR="00845EF0">
        <w:rPr>
          <w:sz w:val="28"/>
        </w:rPr>
        <w:t>ем</w:t>
      </w:r>
      <w:r w:rsidRPr="00EA24BA">
        <w:rPr>
          <w:sz w:val="28"/>
        </w:rPr>
        <w:t xml:space="preserve"> проводились индивидуальные рекомендательные беседы и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 xml:space="preserve">оказывалась помощь в подборе книг и информации, необходимых учащимся </w:t>
      </w:r>
      <w:proofErr w:type="gramStart"/>
      <w:r w:rsidRPr="00EA24BA">
        <w:rPr>
          <w:sz w:val="28"/>
        </w:rPr>
        <w:t>при</w:t>
      </w:r>
      <w:proofErr w:type="gramEnd"/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подготовке проектов, для самообразования. Оказывалась консультационно-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>информационная помощь преподавателям в подготовке мероприятий, классных</w:t>
      </w:r>
    </w:p>
    <w:p w:rsidR="00EA24BA" w:rsidRPr="00EA24BA" w:rsidRDefault="00EA24BA" w:rsidP="00C948A4">
      <w:pPr>
        <w:pStyle w:val="a5"/>
        <w:spacing w:line="360" w:lineRule="auto"/>
        <w:ind w:left="426"/>
        <w:jc w:val="both"/>
        <w:rPr>
          <w:sz w:val="28"/>
        </w:rPr>
      </w:pPr>
      <w:r w:rsidRPr="00EA24BA">
        <w:rPr>
          <w:sz w:val="28"/>
        </w:rPr>
        <w:t xml:space="preserve">часов. </w:t>
      </w:r>
    </w:p>
    <w:p w:rsidR="003F5431" w:rsidRDefault="00F44273" w:rsidP="003F5431">
      <w:pPr>
        <w:pStyle w:val="a5"/>
        <w:ind w:left="426"/>
        <w:rPr>
          <w:sz w:val="28"/>
        </w:rPr>
      </w:pPr>
      <w:r>
        <w:rPr>
          <w:noProof/>
        </w:rPr>
        <w:drawing>
          <wp:inline distT="0" distB="0" distL="0" distR="0">
            <wp:extent cx="3015001" cy="1696815"/>
            <wp:effectExtent l="0" t="0" r="0" b="0"/>
            <wp:docPr id="1" name="Рисунок 1" descr="C:\Users\1\AppData\Local\Microsoft\Windows\Temporary Internet Files\Content.Word\IMG-201904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90401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123" cy="1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3065885" cy="1725452"/>
            <wp:effectExtent l="0" t="0" r="1270" b="8255"/>
            <wp:docPr id="2" name="Рисунок 2" descr="C:\Users\1\AppData\Local\Microsoft\Windows\Temporary Internet Files\Content.Word\IMG-2019040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-20190401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61" cy="172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273" w:rsidRDefault="00F44273" w:rsidP="003F5431">
      <w:pPr>
        <w:pStyle w:val="a5"/>
        <w:ind w:left="426"/>
        <w:rPr>
          <w:sz w:val="28"/>
        </w:rPr>
      </w:pPr>
    </w:p>
    <w:p w:rsidR="00F44273" w:rsidRDefault="00F44273" w:rsidP="003F5431">
      <w:pPr>
        <w:pStyle w:val="a5"/>
        <w:ind w:left="426"/>
        <w:rPr>
          <w:sz w:val="28"/>
        </w:rPr>
      </w:pPr>
      <w:r>
        <w:rPr>
          <w:noProof/>
        </w:rPr>
        <w:drawing>
          <wp:inline distT="0" distB="0" distL="0" distR="0">
            <wp:extent cx="3017520" cy="1697356"/>
            <wp:effectExtent l="0" t="0" r="0" b="0"/>
            <wp:docPr id="3" name="Рисунок 3" descr="C:\Users\1\AppData\Local\Microsoft\Windows\Temporary Internet Files\Content.Word\IMG-2019040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-20190401-WA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328" cy="16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bookmarkStart w:id="0" w:name="_GoBack"/>
      <w:r>
        <w:rPr>
          <w:noProof/>
        </w:rPr>
        <w:drawing>
          <wp:inline distT="0" distB="0" distL="0" distR="0">
            <wp:extent cx="3038686" cy="1709261"/>
            <wp:effectExtent l="0" t="0" r="0" b="5715"/>
            <wp:docPr id="4" name="Рисунок 4" descr="C:\Users\1\AppData\Local\Microsoft\Windows\Temporary Internet Files\Content.Word\IMG-2019040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-20190401-WA00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269" cy="171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5431" w:rsidRDefault="003F5431" w:rsidP="003F5431">
      <w:pPr>
        <w:pStyle w:val="a5"/>
        <w:ind w:left="426"/>
        <w:jc w:val="center"/>
        <w:rPr>
          <w:sz w:val="28"/>
        </w:rPr>
      </w:pPr>
    </w:p>
    <w:p w:rsidR="0015286A" w:rsidRDefault="0015286A" w:rsidP="00973A90">
      <w:pPr>
        <w:pStyle w:val="a5"/>
        <w:ind w:left="426"/>
        <w:jc w:val="center"/>
        <w:rPr>
          <w:sz w:val="28"/>
        </w:rPr>
      </w:pPr>
    </w:p>
    <w:p w:rsidR="00056FDF" w:rsidRDefault="00056FDF" w:rsidP="00973A90">
      <w:pPr>
        <w:pStyle w:val="a5"/>
        <w:ind w:left="426"/>
        <w:jc w:val="center"/>
        <w:rPr>
          <w:sz w:val="28"/>
        </w:rPr>
      </w:pPr>
    </w:p>
    <w:p w:rsidR="00056FDF" w:rsidRDefault="00056FDF" w:rsidP="00973A90">
      <w:pPr>
        <w:pStyle w:val="a5"/>
        <w:ind w:left="426"/>
        <w:jc w:val="center"/>
        <w:rPr>
          <w:sz w:val="28"/>
        </w:rPr>
      </w:pPr>
    </w:p>
    <w:p w:rsidR="0015286A" w:rsidRPr="00973A90" w:rsidRDefault="00936691" w:rsidP="00973A90">
      <w:pPr>
        <w:pStyle w:val="a5"/>
        <w:ind w:left="426"/>
        <w:jc w:val="center"/>
        <w:rPr>
          <w:sz w:val="28"/>
        </w:rPr>
      </w:pPr>
      <w:r>
        <w:rPr>
          <w:sz w:val="28"/>
        </w:rPr>
        <w:t>Зав. библиотекой                А.М. Мусаева</w:t>
      </w:r>
    </w:p>
    <w:sectPr w:rsidR="0015286A" w:rsidRPr="00973A90" w:rsidSect="00C948A4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7DBE"/>
    <w:multiLevelType w:val="hybridMultilevel"/>
    <w:tmpl w:val="4B66DA66"/>
    <w:lvl w:ilvl="0" w:tplc="25F0F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117A8D"/>
    <w:multiLevelType w:val="hybridMultilevel"/>
    <w:tmpl w:val="0A246B54"/>
    <w:lvl w:ilvl="0" w:tplc="B970A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94205F"/>
    <w:multiLevelType w:val="multilevel"/>
    <w:tmpl w:val="3AFE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01"/>
    <w:rsid w:val="00012BBA"/>
    <w:rsid w:val="00025D88"/>
    <w:rsid w:val="00033995"/>
    <w:rsid w:val="00037FE3"/>
    <w:rsid w:val="00056FDF"/>
    <w:rsid w:val="00065B3D"/>
    <w:rsid w:val="0006748A"/>
    <w:rsid w:val="000A5D4A"/>
    <w:rsid w:val="000C4F88"/>
    <w:rsid w:val="000C7A3F"/>
    <w:rsid w:val="000F08B4"/>
    <w:rsid w:val="000F51D8"/>
    <w:rsid w:val="001016E7"/>
    <w:rsid w:val="00103B47"/>
    <w:rsid w:val="001121B4"/>
    <w:rsid w:val="0012402F"/>
    <w:rsid w:val="0015286A"/>
    <w:rsid w:val="00155FEE"/>
    <w:rsid w:val="0016325C"/>
    <w:rsid w:val="00176A6B"/>
    <w:rsid w:val="00187119"/>
    <w:rsid w:val="001965B5"/>
    <w:rsid w:val="001A222D"/>
    <w:rsid w:val="001A69DE"/>
    <w:rsid w:val="001D56BC"/>
    <w:rsid w:val="00206358"/>
    <w:rsid w:val="00210E84"/>
    <w:rsid w:val="00224C4A"/>
    <w:rsid w:val="002404FC"/>
    <w:rsid w:val="0028713C"/>
    <w:rsid w:val="002B2BD6"/>
    <w:rsid w:val="002D5EED"/>
    <w:rsid w:val="002E75E9"/>
    <w:rsid w:val="002F097D"/>
    <w:rsid w:val="002F4B2C"/>
    <w:rsid w:val="00330154"/>
    <w:rsid w:val="00346214"/>
    <w:rsid w:val="00350C85"/>
    <w:rsid w:val="00356CFF"/>
    <w:rsid w:val="003639C5"/>
    <w:rsid w:val="00371C10"/>
    <w:rsid w:val="00384B89"/>
    <w:rsid w:val="003859D7"/>
    <w:rsid w:val="00397866"/>
    <w:rsid w:val="003A300F"/>
    <w:rsid w:val="003A5AB2"/>
    <w:rsid w:val="003C470E"/>
    <w:rsid w:val="003C63EB"/>
    <w:rsid w:val="003D5B7C"/>
    <w:rsid w:val="003E788E"/>
    <w:rsid w:val="003F0B2B"/>
    <w:rsid w:val="003F5431"/>
    <w:rsid w:val="00406AD9"/>
    <w:rsid w:val="00412A26"/>
    <w:rsid w:val="00431E81"/>
    <w:rsid w:val="00432011"/>
    <w:rsid w:val="00440BB3"/>
    <w:rsid w:val="00471C68"/>
    <w:rsid w:val="0048192B"/>
    <w:rsid w:val="004A304D"/>
    <w:rsid w:val="004B74A0"/>
    <w:rsid w:val="004C001E"/>
    <w:rsid w:val="004E3D96"/>
    <w:rsid w:val="0051126F"/>
    <w:rsid w:val="00522EB7"/>
    <w:rsid w:val="005276D9"/>
    <w:rsid w:val="005B6638"/>
    <w:rsid w:val="005E0BD2"/>
    <w:rsid w:val="005E0D8E"/>
    <w:rsid w:val="005E37DF"/>
    <w:rsid w:val="00606C27"/>
    <w:rsid w:val="006147E4"/>
    <w:rsid w:val="00624465"/>
    <w:rsid w:val="00647DD6"/>
    <w:rsid w:val="00654502"/>
    <w:rsid w:val="00661605"/>
    <w:rsid w:val="00673588"/>
    <w:rsid w:val="00694CB3"/>
    <w:rsid w:val="00695C9B"/>
    <w:rsid w:val="006A2800"/>
    <w:rsid w:val="006B1F2D"/>
    <w:rsid w:val="006B43D8"/>
    <w:rsid w:val="006F1F20"/>
    <w:rsid w:val="00733A77"/>
    <w:rsid w:val="0075668B"/>
    <w:rsid w:val="00766C2D"/>
    <w:rsid w:val="007717A6"/>
    <w:rsid w:val="0077216B"/>
    <w:rsid w:val="0078036B"/>
    <w:rsid w:val="007B14A0"/>
    <w:rsid w:val="007B7E77"/>
    <w:rsid w:val="007C6EFC"/>
    <w:rsid w:val="007D2705"/>
    <w:rsid w:val="007F1223"/>
    <w:rsid w:val="007F5F46"/>
    <w:rsid w:val="0083132E"/>
    <w:rsid w:val="00843624"/>
    <w:rsid w:val="00845EF0"/>
    <w:rsid w:val="00855F34"/>
    <w:rsid w:val="00873D99"/>
    <w:rsid w:val="00884D46"/>
    <w:rsid w:val="00885089"/>
    <w:rsid w:val="008911AA"/>
    <w:rsid w:val="008A3521"/>
    <w:rsid w:val="008D0157"/>
    <w:rsid w:val="008F3EB2"/>
    <w:rsid w:val="009119B8"/>
    <w:rsid w:val="00915A67"/>
    <w:rsid w:val="0091758E"/>
    <w:rsid w:val="009176A5"/>
    <w:rsid w:val="00921247"/>
    <w:rsid w:val="00936691"/>
    <w:rsid w:val="009402D4"/>
    <w:rsid w:val="00944107"/>
    <w:rsid w:val="00952704"/>
    <w:rsid w:val="009658EA"/>
    <w:rsid w:val="00966470"/>
    <w:rsid w:val="00973A90"/>
    <w:rsid w:val="009900B2"/>
    <w:rsid w:val="00995637"/>
    <w:rsid w:val="009D7E53"/>
    <w:rsid w:val="009E28E3"/>
    <w:rsid w:val="009F441F"/>
    <w:rsid w:val="00A014EE"/>
    <w:rsid w:val="00A27BD8"/>
    <w:rsid w:val="00A45DC2"/>
    <w:rsid w:val="00A60EAF"/>
    <w:rsid w:val="00A75854"/>
    <w:rsid w:val="00A8577F"/>
    <w:rsid w:val="00A86B32"/>
    <w:rsid w:val="00AA041B"/>
    <w:rsid w:val="00AA3EB8"/>
    <w:rsid w:val="00AD2F0D"/>
    <w:rsid w:val="00AF46E0"/>
    <w:rsid w:val="00B13F68"/>
    <w:rsid w:val="00B14589"/>
    <w:rsid w:val="00B203DF"/>
    <w:rsid w:val="00B25CC2"/>
    <w:rsid w:val="00B31E83"/>
    <w:rsid w:val="00B5775B"/>
    <w:rsid w:val="00B70A9F"/>
    <w:rsid w:val="00B77265"/>
    <w:rsid w:val="00BA7A47"/>
    <w:rsid w:val="00C06FCC"/>
    <w:rsid w:val="00C42D3E"/>
    <w:rsid w:val="00C62A61"/>
    <w:rsid w:val="00C77CAB"/>
    <w:rsid w:val="00C948A4"/>
    <w:rsid w:val="00CA37F5"/>
    <w:rsid w:val="00CA630D"/>
    <w:rsid w:val="00CA67F2"/>
    <w:rsid w:val="00CB77B9"/>
    <w:rsid w:val="00CC1501"/>
    <w:rsid w:val="00CE0443"/>
    <w:rsid w:val="00D12DDD"/>
    <w:rsid w:val="00D16C5F"/>
    <w:rsid w:val="00D21F69"/>
    <w:rsid w:val="00D4751C"/>
    <w:rsid w:val="00D60D9A"/>
    <w:rsid w:val="00D70A49"/>
    <w:rsid w:val="00D73A6A"/>
    <w:rsid w:val="00D913C7"/>
    <w:rsid w:val="00D93FD8"/>
    <w:rsid w:val="00DA2513"/>
    <w:rsid w:val="00DA7B15"/>
    <w:rsid w:val="00DC0906"/>
    <w:rsid w:val="00DD2750"/>
    <w:rsid w:val="00DF6298"/>
    <w:rsid w:val="00E368A3"/>
    <w:rsid w:val="00E614CD"/>
    <w:rsid w:val="00E71154"/>
    <w:rsid w:val="00E94C27"/>
    <w:rsid w:val="00E95689"/>
    <w:rsid w:val="00EA24BA"/>
    <w:rsid w:val="00EB59F8"/>
    <w:rsid w:val="00EB7864"/>
    <w:rsid w:val="00ED561F"/>
    <w:rsid w:val="00ED6F1E"/>
    <w:rsid w:val="00EE4341"/>
    <w:rsid w:val="00EF1ECF"/>
    <w:rsid w:val="00F2357E"/>
    <w:rsid w:val="00F3375D"/>
    <w:rsid w:val="00F3467D"/>
    <w:rsid w:val="00F435F1"/>
    <w:rsid w:val="00F44273"/>
    <w:rsid w:val="00F60A05"/>
    <w:rsid w:val="00F6250D"/>
    <w:rsid w:val="00F806B5"/>
    <w:rsid w:val="00F848D7"/>
    <w:rsid w:val="00F9161A"/>
    <w:rsid w:val="00FA7D01"/>
    <w:rsid w:val="00FB1553"/>
    <w:rsid w:val="00FB5882"/>
    <w:rsid w:val="00FD434E"/>
    <w:rsid w:val="00FE6E47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51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47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7F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F12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973A9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F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5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51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47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7F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F12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973A9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F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5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2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6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73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FCFCF"/>
                                <w:right w:val="none" w:sz="0" w:space="0" w:color="auto"/>
                              </w:divBdr>
                              <w:divsChild>
                                <w:div w:id="69612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6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37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9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130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5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51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1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87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86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39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90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5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3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88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9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25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943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24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3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69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0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227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4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32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593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7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24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68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9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916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6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9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FCFCF"/>
                                <w:right w:val="none" w:sz="0" w:space="0" w:color="auto"/>
                              </w:divBdr>
                            </w:div>
                            <w:div w:id="13653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FCFC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mina06-09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D85C6-A198-44C7-A540-205B654F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53</cp:revision>
  <cp:lastPrinted>2017-12-26T06:27:00Z</cp:lastPrinted>
  <dcterms:created xsi:type="dcterms:W3CDTF">2017-08-15T08:02:00Z</dcterms:created>
  <dcterms:modified xsi:type="dcterms:W3CDTF">2019-04-01T08:35:00Z</dcterms:modified>
</cp:coreProperties>
</file>